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BB00" w14:textId="20BC55E1" w:rsidR="003A76C5" w:rsidRDefault="003A76C5" w:rsidP="003A76C5">
      <w:r>
        <w:t xml:space="preserve">Problem Statement:  </w:t>
      </w:r>
      <w:proofErr w:type="gramStart"/>
      <w:r w:rsidR="007E737E">
        <w:t>17.%</w:t>
      </w:r>
      <w:proofErr w:type="gramEnd"/>
      <w:r w:rsidR="007E737E">
        <w:t xml:space="preserve"> of </w:t>
      </w:r>
      <w:r w:rsidR="008F5E6F">
        <w:t>high school students and 5.8% of middle school students report use of marijuana in the prior 30 days</w:t>
      </w:r>
      <w:r w:rsidR="00DC393A">
        <w:t xml:space="preserve">.  Of these students 21.6% </w:t>
      </w:r>
      <w:r w:rsidR="00F25978">
        <w:t xml:space="preserve">report that they were given </w:t>
      </w:r>
      <w:r w:rsidR="005A32A7">
        <w:t>marijuana by a friend for free</w:t>
      </w:r>
      <w:r>
        <w:t xml:space="preserve"> {RISS 2020}</w:t>
      </w:r>
      <w:r w:rsidR="005A32A7">
        <w:t>.</w:t>
      </w:r>
    </w:p>
    <w:p w14:paraId="5150BDC0" w14:textId="0D495FEA" w:rsidR="003A76C5" w:rsidRDefault="003A76C5" w:rsidP="003A76C5">
      <w:r>
        <w:t xml:space="preserve">Goal:  Reduce rates of friend social access by XX% as measured by the 2024 RISS (Correlates with BHDDH priority risk factor of access/availability to underage populations) </w:t>
      </w:r>
    </w:p>
    <w:p w14:paraId="218C44EB" w14:textId="74375281" w:rsidR="003A76C5" w:rsidRDefault="003A76C5" w:rsidP="003A76C5">
      <w:pPr>
        <w:ind w:left="720"/>
      </w:pPr>
      <w:r>
        <w:t xml:space="preserve">Objective: Decrease the percentage of the number of </w:t>
      </w:r>
      <w:r w:rsidR="00F617C3">
        <w:t xml:space="preserve">students </w:t>
      </w:r>
      <w:r>
        <w:t xml:space="preserve">who report obtaining </w:t>
      </w:r>
      <w:r w:rsidR="00F617C3">
        <w:t>marijuana for free</w:t>
      </w:r>
      <w:r>
        <w:t xml:space="preserve"> from friends by XX% by 2024 as measured by the 2024 RISS</w:t>
      </w:r>
    </w:p>
    <w:p w14:paraId="1D3CC0DE" w14:textId="4435D8AC" w:rsidR="003A76C5" w:rsidRDefault="003A76C5" w:rsidP="003A76C5">
      <w:pPr>
        <w:ind w:left="720"/>
      </w:pPr>
      <w:r>
        <w:tab/>
        <w:t xml:space="preserve">“Program – Decrease Social Access to </w:t>
      </w:r>
      <w:r w:rsidR="005A32A7">
        <w:t>Marijuana</w:t>
      </w:r>
      <w:r>
        <w:t xml:space="preserve"> from Friends </w:t>
      </w:r>
    </w:p>
    <w:p w14:paraId="3EBFC1CA" w14:textId="495A5E5B" w:rsidR="003A76C5" w:rsidRDefault="003A76C5" w:rsidP="003A76C5">
      <w:pPr>
        <w:ind w:left="2160"/>
      </w:pPr>
      <w:r>
        <w:t xml:space="preserve">Activity 1.  Increase the percentage of adolescents who express disapproval or perceive it as wrong </w:t>
      </w:r>
      <w:r w:rsidR="00BE4F13">
        <w:t xml:space="preserve">for a friend </w:t>
      </w:r>
      <w:r>
        <w:t xml:space="preserve">to provide </w:t>
      </w:r>
      <w:proofErr w:type="gramStart"/>
      <w:r w:rsidR="00560AD4">
        <w:t xml:space="preserve">marijuana </w:t>
      </w:r>
      <w:r>
        <w:t xml:space="preserve"> to</w:t>
      </w:r>
      <w:proofErr w:type="gramEnd"/>
      <w:r>
        <w:t xml:space="preserve"> an underage person</w:t>
      </w:r>
    </w:p>
    <w:p w14:paraId="5D7A449D" w14:textId="77777777" w:rsidR="003A76C5" w:rsidRDefault="003A76C5" w:rsidP="003A76C5">
      <w:pPr>
        <w:pStyle w:val="ListParagraph"/>
        <w:numPr>
          <w:ilvl w:val="0"/>
          <w:numId w:val="1"/>
        </w:numPr>
      </w:pPr>
      <w:r>
        <w:t>Community based process- engagement of youth sector in task force activities</w:t>
      </w:r>
    </w:p>
    <w:p w14:paraId="36A719E5" w14:textId="77777777" w:rsidR="003A76C5" w:rsidRDefault="003A76C5" w:rsidP="003A76C5">
      <w:pPr>
        <w:pStyle w:val="ListParagraph"/>
        <w:numPr>
          <w:ilvl w:val="1"/>
          <w:numId w:val="1"/>
        </w:numPr>
      </w:pPr>
      <w:r>
        <w:t>Develop a recruitment strategy/plan to gain participation of adolescents on a municipal or regional task force (increased representation) STC10</w:t>
      </w:r>
    </w:p>
    <w:p w14:paraId="43993E62" w14:textId="77777777" w:rsidR="003A76C5" w:rsidRDefault="003A76C5" w:rsidP="003A76C5">
      <w:pPr>
        <w:pStyle w:val="ListParagraph"/>
        <w:numPr>
          <w:ilvl w:val="1"/>
          <w:numId w:val="1"/>
        </w:numPr>
      </w:pPr>
      <w:r>
        <w:t xml:space="preserve">Conduct the evaluation of compliance </w:t>
      </w:r>
      <w:proofErr w:type="gramStart"/>
      <w:r>
        <w:t>efforts  STC</w:t>
      </w:r>
      <w:proofErr w:type="gramEnd"/>
      <w:r>
        <w:t>10</w:t>
      </w:r>
    </w:p>
    <w:p w14:paraId="68FB076C" w14:textId="31A07980" w:rsidR="003A76C5" w:rsidRDefault="003A76C5" w:rsidP="003A76C5">
      <w:pPr>
        <w:pStyle w:val="ListParagraph"/>
        <w:numPr>
          <w:ilvl w:val="0"/>
          <w:numId w:val="1"/>
        </w:numPr>
      </w:pPr>
      <w:r>
        <w:t>Information Dissemination/</w:t>
      </w:r>
      <w:r w:rsidR="00560AD4">
        <w:t>Marijuana Use</w:t>
      </w:r>
      <w:r>
        <w:t xml:space="preserve"> – raise awareness of </w:t>
      </w:r>
      <w:r w:rsidR="00191A5E">
        <w:t>adolescents</w:t>
      </w:r>
      <w:r>
        <w:t xml:space="preserve"> of dangers of </w:t>
      </w:r>
      <w:r w:rsidR="00560AD4">
        <w:t xml:space="preserve">adolescent marijuana </w:t>
      </w:r>
    </w:p>
    <w:p w14:paraId="0158A191" w14:textId="7461E7E8" w:rsidR="003A76C5" w:rsidRDefault="003A76C5" w:rsidP="003A76C5">
      <w:pPr>
        <w:pStyle w:val="ListParagraph"/>
        <w:numPr>
          <w:ilvl w:val="1"/>
          <w:numId w:val="1"/>
        </w:numPr>
      </w:pPr>
      <w:r>
        <w:t xml:space="preserve">Use social media and school listservs to raise awareness of </w:t>
      </w:r>
      <w:r w:rsidR="00B0543C">
        <w:t>impact of marijuana use on the developing brain</w:t>
      </w:r>
      <w:r>
        <w:t xml:space="preserve"> – connecting provision of </w:t>
      </w:r>
      <w:r w:rsidR="00B0543C">
        <w:t>marijuana</w:t>
      </w:r>
      <w:r>
        <w:t xml:space="preserve"> by friends to potential </w:t>
      </w:r>
      <w:r w:rsidR="00B0543C">
        <w:t xml:space="preserve">harm </w:t>
      </w:r>
      <w:r>
        <w:t xml:space="preserve">(friends\likes\shares on social media; number of families on </w:t>
      </w:r>
      <w:proofErr w:type="spellStart"/>
      <w:r>
        <w:t>listerv</w:t>
      </w:r>
      <w:proofErr w:type="spellEnd"/>
      <w:r>
        <w:t>) STN14</w:t>
      </w:r>
    </w:p>
    <w:p w14:paraId="403AD74C" w14:textId="1437FDB4" w:rsidR="003A76C5" w:rsidRDefault="003A76C5" w:rsidP="003A76C5">
      <w:pPr>
        <w:pStyle w:val="ListParagraph"/>
        <w:numPr>
          <w:ilvl w:val="1"/>
          <w:numId w:val="1"/>
        </w:numPr>
      </w:pPr>
      <w:r>
        <w:t xml:space="preserve">Use social media and school listservs to raise awareness of health impacts of </w:t>
      </w:r>
      <w:r w:rsidR="00407DA3">
        <w:t>marijuana use</w:t>
      </w:r>
      <w:r>
        <w:t xml:space="preserve"> on the developing brain – target </w:t>
      </w:r>
      <w:r w:rsidR="00407DA3">
        <w:t>peers</w:t>
      </w:r>
      <w:r>
        <w:t xml:space="preserve"> who provide </w:t>
      </w:r>
      <w:r w:rsidR="00407DA3">
        <w:t xml:space="preserve">marijuana for </w:t>
      </w:r>
      <w:proofErr w:type="gramStart"/>
      <w:r w:rsidR="00407DA3">
        <w:t>free</w:t>
      </w:r>
      <w:r>
        <w:t>(</w:t>
      </w:r>
      <w:proofErr w:type="gramEnd"/>
      <w:r>
        <w:t xml:space="preserve">friends\likes\shares on social media; number of families on </w:t>
      </w:r>
      <w:proofErr w:type="spellStart"/>
      <w:r>
        <w:t>listerv</w:t>
      </w:r>
      <w:proofErr w:type="spellEnd"/>
      <w:r>
        <w:t>)</w:t>
      </w:r>
      <w:r w:rsidRPr="004E7C99">
        <w:t xml:space="preserve"> </w:t>
      </w:r>
      <w:r>
        <w:t>STN14</w:t>
      </w:r>
    </w:p>
    <w:p w14:paraId="2CC2E8B4" w14:textId="6198310C" w:rsidR="00832199" w:rsidRDefault="00832199" w:rsidP="00832199">
      <w:pPr>
        <w:pStyle w:val="ListParagraph"/>
        <w:numPr>
          <w:ilvl w:val="1"/>
          <w:numId w:val="1"/>
        </w:numPr>
      </w:pPr>
      <w:r>
        <w:t xml:space="preserve">Use social media and school listservs to raise awareness of </w:t>
      </w:r>
      <w:r w:rsidR="0056111C">
        <w:t xml:space="preserve">the percentage of youth </w:t>
      </w:r>
      <w:r w:rsidR="00665E52">
        <w:t xml:space="preserve">&lt;18 </w:t>
      </w:r>
      <w:r w:rsidR="0056111C">
        <w:t xml:space="preserve">who report riding in a </w:t>
      </w:r>
      <w:r w:rsidR="00665E52">
        <w:t xml:space="preserve">vehicle driven by someone under the influence </w:t>
      </w:r>
      <w:r>
        <w:t>of marijuana</w:t>
      </w:r>
      <w:r w:rsidR="000265BD">
        <w:t xml:space="preserve"> (15.8%)</w:t>
      </w:r>
      <w:r>
        <w:t xml:space="preserve"> </w:t>
      </w:r>
      <w:r w:rsidR="00665E52">
        <w:t xml:space="preserve">and the associated risk of harm </w:t>
      </w:r>
      <w:r>
        <w:t xml:space="preserve">(friends\likes\shares on social media; number of families on </w:t>
      </w:r>
      <w:proofErr w:type="spellStart"/>
      <w:r>
        <w:t>listerv</w:t>
      </w:r>
      <w:proofErr w:type="spellEnd"/>
      <w:r>
        <w:t>)</w:t>
      </w:r>
      <w:r w:rsidRPr="004E7C99">
        <w:t xml:space="preserve"> </w:t>
      </w:r>
      <w:r>
        <w:t>STN14</w:t>
      </w:r>
    </w:p>
    <w:p w14:paraId="51E867EF" w14:textId="77777777" w:rsidR="003A76C5" w:rsidRDefault="003A76C5" w:rsidP="003A76C5">
      <w:pPr>
        <w:pStyle w:val="ListParagraph"/>
        <w:numPr>
          <w:ilvl w:val="0"/>
          <w:numId w:val="1"/>
        </w:numPr>
      </w:pPr>
      <w:commentRangeStart w:id="0"/>
      <w:commentRangeStart w:id="1"/>
      <w:r>
        <w:t>Environmental Change Strategy/</w:t>
      </w:r>
      <w:r w:rsidRPr="0046173D">
        <w:t>Social Marketing</w:t>
      </w:r>
      <w:r>
        <w:t>- Social Access</w:t>
      </w:r>
      <w:commentRangeEnd w:id="0"/>
      <w:r w:rsidR="0042561B">
        <w:rPr>
          <w:rStyle w:val="CommentReference"/>
        </w:rPr>
        <w:commentReference w:id="0"/>
      </w:r>
      <w:commentRangeEnd w:id="1"/>
      <w:r w:rsidR="0076154C">
        <w:rPr>
          <w:rStyle w:val="CommentReference"/>
        </w:rPr>
        <w:commentReference w:id="1"/>
      </w:r>
    </w:p>
    <w:p w14:paraId="4B13B7BF" w14:textId="0C611A1F" w:rsidR="00BE4F13" w:rsidRDefault="00BE4F13" w:rsidP="00BE4F13">
      <w:pPr>
        <w:ind w:left="2160"/>
      </w:pPr>
      <w:r>
        <w:t xml:space="preserve">Activity </w:t>
      </w:r>
      <w:r w:rsidR="0076786C">
        <w:t>2</w:t>
      </w:r>
      <w:r>
        <w:t xml:space="preserve">.  Increase the percentage of </w:t>
      </w:r>
      <w:r w:rsidR="004718C4">
        <w:t>parents/guardians</w:t>
      </w:r>
      <w:r>
        <w:t xml:space="preserve"> who express disapproval </w:t>
      </w:r>
      <w:r w:rsidR="00880BDF">
        <w:t xml:space="preserve">of marijuana use and </w:t>
      </w:r>
      <w:r w:rsidR="006237E2">
        <w:t xml:space="preserve">who </w:t>
      </w:r>
      <w:r w:rsidR="000130A7">
        <w:t xml:space="preserve">increase </w:t>
      </w:r>
      <w:r w:rsidR="006237E2">
        <w:t>monitor</w:t>
      </w:r>
      <w:r w:rsidR="000130A7">
        <w:t xml:space="preserve">ing </w:t>
      </w:r>
      <w:r w:rsidR="006237E2">
        <w:t xml:space="preserve"> </w:t>
      </w:r>
    </w:p>
    <w:p w14:paraId="5535873E" w14:textId="41E6FF94" w:rsidR="000130A7" w:rsidRDefault="000130A7" w:rsidP="000130A7">
      <w:pPr>
        <w:pStyle w:val="ListParagraph"/>
        <w:numPr>
          <w:ilvl w:val="0"/>
          <w:numId w:val="1"/>
        </w:numPr>
      </w:pPr>
      <w:r>
        <w:t>Community based process- engagement of parent sector in task force activities</w:t>
      </w:r>
    </w:p>
    <w:p w14:paraId="01923A9B" w14:textId="39075433" w:rsidR="000130A7" w:rsidRDefault="000130A7" w:rsidP="000130A7">
      <w:pPr>
        <w:pStyle w:val="ListParagraph"/>
        <w:numPr>
          <w:ilvl w:val="1"/>
          <w:numId w:val="1"/>
        </w:numPr>
      </w:pPr>
      <w:r>
        <w:lastRenderedPageBreak/>
        <w:t>Develop a recruitment strategy/plan to gain participation of parents on a municipal or regional task force (increased representation) STC10</w:t>
      </w:r>
    </w:p>
    <w:p w14:paraId="61DF010E" w14:textId="77777777" w:rsidR="000130A7" w:rsidRDefault="000130A7" w:rsidP="000130A7">
      <w:pPr>
        <w:pStyle w:val="ListParagraph"/>
        <w:numPr>
          <w:ilvl w:val="1"/>
          <w:numId w:val="1"/>
        </w:numPr>
      </w:pPr>
      <w:r>
        <w:t xml:space="preserve">Conduct the evaluation of compliance </w:t>
      </w:r>
      <w:proofErr w:type="gramStart"/>
      <w:r>
        <w:t>efforts  STC</w:t>
      </w:r>
      <w:proofErr w:type="gramEnd"/>
      <w:r>
        <w:t>10</w:t>
      </w:r>
    </w:p>
    <w:p w14:paraId="4338717E" w14:textId="77777777" w:rsidR="000130A7" w:rsidRDefault="000130A7" w:rsidP="000130A7">
      <w:pPr>
        <w:pStyle w:val="ListParagraph"/>
        <w:numPr>
          <w:ilvl w:val="0"/>
          <w:numId w:val="1"/>
        </w:numPr>
      </w:pPr>
      <w:r>
        <w:t xml:space="preserve">Information Dissemination/Marijuana Use – raise awareness of parents of dangers of adolescent marijuana </w:t>
      </w:r>
    </w:p>
    <w:p w14:paraId="6766DA4B" w14:textId="6BBCE323" w:rsidR="000130A7" w:rsidRDefault="000130A7" w:rsidP="000130A7">
      <w:pPr>
        <w:pStyle w:val="ListParagraph"/>
        <w:numPr>
          <w:ilvl w:val="1"/>
          <w:numId w:val="1"/>
        </w:numPr>
      </w:pPr>
      <w:r>
        <w:t xml:space="preserve">Use social media and school listservs to raise awareness of impact of marijuana use on the developing brain – connecting provision of marijuana by friends to potential harm </w:t>
      </w:r>
      <w:r w:rsidR="009712C6">
        <w:t>among</w:t>
      </w:r>
      <w:r>
        <w:t xml:space="preserve"> parents (friends\likes\shares on social media; number of families on </w:t>
      </w:r>
      <w:proofErr w:type="spellStart"/>
      <w:r>
        <w:t>listerv</w:t>
      </w:r>
      <w:proofErr w:type="spellEnd"/>
      <w:r>
        <w:t>) STN14</w:t>
      </w:r>
    </w:p>
    <w:p w14:paraId="4EB09757" w14:textId="77777777" w:rsidR="000130A7" w:rsidRDefault="000130A7" w:rsidP="000130A7">
      <w:pPr>
        <w:pStyle w:val="ListParagraph"/>
        <w:numPr>
          <w:ilvl w:val="1"/>
          <w:numId w:val="1"/>
        </w:numPr>
      </w:pPr>
      <w:r>
        <w:t xml:space="preserve">Use social media and school listservs to raise awareness of the percentage of youth &lt;18 who report riding in a vehicle driven by someone under the influence of marijuana (15.8%) and the associated risk of harm (friends\likes\shares on social media; number of families on </w:t>
      </w:r>
      <w:proofErr w:type="spellStart"/>
      <w:r>
        <w:t>listerv</w:t>
      </w:r>
      <w:proofErr w:type="spellEnd"/>
      <w:r>
        <w:t>)</w:t>
      </w:r>
      <w:r w:rsidRPr="004E7C99">
        <w:t xml:space="preserve"> </w:t>
      </w:r>
      <w:r>
        <w:t>STN14</w:t>
      </w:r>
    </w:p>
    <w:p w14:paraId="67AABE98" w14:textId="77777777" w:rsidR="000130A7" w:rsidRDefault="000130A7" w:rsidP="000130A7">
      <w:pPr>
        <w:pStyle w:val="ListParagraph"/>
        <w:numPr>
          <w:ilvl w:val="0"/>
          <w:numId w:val="1"/>
        </w:numPr>
      </w:pPr>
      <w:commentRangeStart w:id="2"/>
      <w:commentRangeStart w:id="3"/>
      <w:r>
        <w:t>Environmental Change Strategy/</w:t>
      </w:r>
      <w:r w:rsidRPr="0046173D">
        <w:t>Social Marketing</w:t>
      </w:r>
      <w:r>
        <w:t>- Social Access</w:t>
      </w:r>
      <w:commentRangeEnd w:id="2"/>
      <w:r>
        <w:rPr>
          <w:rStyle w:val="CommentReference"/>
        </w:rPr>
        <w:commentReference w:id="2"/>
      </w:r>
      <w:commentRangeEnd w:id="3"/>
      <w:r w:rsidR="0076154C">
        <w:rPr>
          <w:rStyle w:val="CommentReference"/>
        </w:rPr>
        <w:commentReference w:id="3"/>
      </w:r>
    </w:p>
    <w:p w14:paraId="1C5EACD4" w14:textId="1BCCCF25" w:rsidR="000130A7" w:rsidRDefault="00A040A6" w:rsidP="00271D98">
      <w:pPr>
        <w:pStyle w:val="ListParagraph"/>
        <w:numPr>
          <w:ilvl w:val="1"/>
          <w:numId w:val="1"/>
        </w:numPr>
      </w:pPr>
      <w:r>
        <w:t xml:space="preserve">Implement </w:t>
      </w:r>
      <w:r w:rsidR="00271D98">
        <w:t xml:space="preserve">“Hidden in Plain Sight” </w:t>
      </w:r>
      <w:r>
        <w:t xml:space="preserve">to get parents to monitor </w:t>
      </w:r>
      <w:r w:rsidR="009B78DF">
        <w:t>for the presence of paraphernalia indicative of marijuana use STE</w:t>
      </w:r>
      <w:r w:rsidR="00171489">
        <w:t>04</w:t>
      </w:r>
    </w:p>
    <w:p w14:paraId="1B337D3C" w14:textId="20A4751A" w:rsidR="005434BE" w:rsidRDefault="005434BE" w:rsidP="00271D98">
      <w:pPr>
        <w:pStyle w:val="ListParagraph"/>
        <w:numPr>
          <w:ilvl w:val="1"/>
          <w:numId w:val="1"/>
        </w:numPr>
      </w:pPr>
      <w:r>
        <w:t xml:space="preserve">Marijuana campaign – this is what was funded out </w:t>
      </w:r>
      <w:proofErr w:type="gramStart"/>
      <w:r>
        <w:t xml:space="preserve">of  </w:t>
      </w:r>
      <w:r w:rsidR="00F90B53">
        <w:t>COVID</w:t>
      </w:r>
      <w:proofErr w:type="gramEnd"/>
      <w:r w:rsidR="00F90B53">
        <w:t xml:space="preserve"> 19 Supplement – can you help with some more details </w:t>
      </w:r>
    </w:p>
    <w:p w14:paraId="16E2E6C8" w14:textId="19BC54A9" w:rsidR="004718C4" w:rsidRDefault="004718C4" w:rsidP="00BE4F13">
      <w:pPr>
        <w:ind w:left="2160"/>
      </w:pPr>
    </w:p>
    <w:p w14:paraId="69088E3D" w14:textId="0845B8DE" w:rsidR="004718C4" w:rsidRDefault="004718C4" w:rsidP="00BE4F13">
      <w:pPr>
        <w:ind w:left="2160"/>
      </w:pPr>
    </w:p>
    <w:p w14:paraId="75D1D60A" w14:textId="7F4CAFAD" w:rsidR="004718C4" w:rsidRDefault="004718C4" w:rsidP="00BE4F13">
      <w:pPr>
        <w:ind w:left="2160"/>
      </w:pPr>
    </w:p>
    <w:p w14:paraId="6FABE50A" w14:textId="77777777" w:rsidR="007C5285" w:rsidRDefault="007C5285"/>
    <w:sectPr w:rsidR="007C5285" w:rsidSect="00FE55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arovier, Linda (BHDDH)" w:date="2021-11-29T10:36:00Z" w:initials="BL(">
    <w:p w14:paraId="76AFC284" w14:textId="1CA81074" w:rsidR="0042561B" w:rsidRDefault="0042561B">
      <w:pPr>
        <w:pStyle w:val="CommentText"/>
      </w:pPr>
      <w:r>
        <w:rPr>
          <w:rStyle w:val="CommentReference"/>
        </w:rPr>
        <w:annotationRef/>
      </w:r>
      <w:r>
        <w:t xml:space="preserve">Betsy </w:t>
      </w:r>
      <w:proofErr w:type="gramStart"/>
      <w:r>
        <w:t>are</w:t>
      </w:r>
      <w:proofErr w:type="gramEnd"/>
      <w:r>
        <w:t xml:space="preserve"> there any </w:t>
      </w:r>
      <w:r w:rsidR="000E448B">
        <w:t>activities that are educational or social marketing (e.g., getting an indiv</w:t>
      </w:r>
      <w:r w:rsidR="00D576C0">
        <w:t xml:space="preserve">idual to replace an unhealthy behavior for a healthy behavior) being implemented that target youth?  If not, I will just delete this.  </w:t>
      </w:r>
    </w:p>
  </w:comment>
  <w:comment w:id="1" w:author="Farrar, Elizabeth (BHDDH)" w:date="2021-11-30T11:27:00Z" w:initials="E">
    <w:p w14:paraId="66B5ED00" w14:textId="28D67C0F" w:rsidR="0076154C" w:rsidRDefault="0076154C">
      <w:pPr>
        <w:pStyle w:val="CommentText"/>
      </w:pPr>
      <w:r>
        <w:rPr>
          <w:rStyle w:val="CommentReference"/>
        </w:rPr>
        <w:annotationRef/>
      </w:r>
      <w:r>
        <w:t>Above the Influence could be the activity</w:t>
      </w:r>
    </w:p>
  </w:comment>
  <w:comment w:id="2" w:author="Barovier, Linda (BHDDH)" w:date="2021-11-29T10:36:00Z" w:initials="BL(">
    <w:p w14:paraId="77191229" w14:textId="77777777" w:rsidR="000130A7" w:rsidRDefault="000130A7" w:rsidP="000130A7">
      <w:pPr>
        <w:pStyle w:val="CommentText"/>
      </w:pPr>
      <w:r>
        <w:rPr>
          <w:rStyle w:val="CommentReference"/>
        </w:rPr>
        <w:annotationRef/>
      </w:r>
      <w:r>
        <w:t xml:space="preserve">Betsy </w:t>
      </w:r>
      <w:proofErr w:type="gramStart"/>
      <w:r>
        <w:t>are</w:t>
      </w:r>
      <w:proofErr w:type="gramEnd"/>
      <w:r>
        <w:t xml:space="preserve"> there any activities that are educational or social marketing (e.g., getting an individual to replace an unhealthy behavior for a healthy behavior) being implemented that target youth?  If not, I will just delete this.  </w:t>
      </w:r>
    </w:p>
  </w:comment>
  <w:comment w:id="3" w:author="Farrar, Elizabeth (BHDDH) [2]" w:date="2021-11-30T11:28:00Z" w:initials="E">
    <w:p w14:paraId="47622058" w14:textId="7F1EA0B1" w:rsidR="0076154C" w:rsidRDefault="0076154C">
      <w:pPr>
        <w:pStyle w:val="CommentText"/>
      </w:pPr>
      <w:r>
        <w:rPr>
          <w:rStyle w:val="CommentReference"/>
        </w:rPr>
        <w:annotationRef/>
      </w:r>
      <w:r>
        <w:t xml:space="preserve">Above the </w:t>
      </w:r>
      <w:r>
        <w:t>Influence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AFC284" w15:done="0"/>
  <w15:commentEx w15:paraId="66B5ED00" w15:paraIdParent="76AFC284" w15:done="0"/>
  <w15:commentEx w15:paraId="77191229" w15:done="0"/>
  <w15:commentEx w15:paraId="47622058" w15:paraIdParent="771912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F2BCB" w16cex:dateUtc="2021-11-29T15:36:00Z"/>
  <w16cex:commentExtensible w16cex:durableId="25508929" w16cex:dateUtc="2021-11-30T16:27:00Z"/>
  <w16cex:commentExtensible w16cex:durableId="254F2F20" w16cex:dateUtc="2021-11-29T15:36:00Z"/>
  <w16cex:commentExtensible w16cex:durableId="2550895C" w16cex:dateUtc="2021-11-30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AFC284" w16cid:durableId="254F2BCB"/>
  <w16cid:commentId w16cid:paraId="66B5ED00" w16cid:durableId="25508929"/>
  <w16cid:commentId w16cid:paraId="77191229" w16cid:durableId="254F2F20"/>
  <w16cid:commentId w16cid:paraId="47622058" w16cid:durableId="255089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FAE34" w14:textId="77777777" w:rsidR="00A61EE0" w:rsidRDefault="00A61EE0" w:rsidP="003A76C5">
      <w:pPr>
        <w:spacing w:after="0" w:line="240" w:lineRule="auto"/>
      </w:pPr>
      <w:r>
        <w:separator/>
      </w:r>
    </w:p>
  </w:endnote>
  <w:endnote w:type="continuationSeparator" w:id="0">
    <w:p w14:paraId="0F35AC70" w14:textId="77777777" w:rsidR="00A61EE0" w:rsidRDefault="00A61EE0" w:rsidP="003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55C09" w14:textId="77777777" w:rsidR="00A61EE0" w:rsidRDefault="00A61EE0" w:rsidP="003A76C5">
      <w:pPr>
        <w:spacing w:after="0" w:line="240" w:lineRule="auto"/>
      </w:pPr>
      <w:r>
        <w:separator/>
      </w:r>
    </w:p>
  </w:footnote>
  <w:footnote w:type="continuationSeparator" w:id="0">
    <w:p w14:paraId="578B36C0" w14:textId="77777777" w:rsidR="00A61EE0" w:rsidRDefault="00A61EE0" w:rsidP="003A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B7605"/>
    <w:multiLevelType w:val="hybridMultilevel"/>
    <w:tmpl w:val="3392F58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ovier, Linda (BHDDH)">
    <w15:presenceInfo w15:providerId="AD" w15:userId="S::Linda.Barovier@bhddh.ri.gov::6fc4a8f4-cc64-4acf-8d50-e0b797dc2de4"/>
  </w15:person>
  <w15:person w15:author="Farrar, Elizabeth (BHDDH)">
    <w15:presenceInfo w15:providerId="AD" w15:userId="S::Elizabeth.Farrar@bhddh.ri.gov::60e3a0de-877d-4caf-bb21-5cec19342176"/>
  </w15:person>
  <w15:person w15:author="Farrar, Elizabeth (BHDDH) [2]">
    <w15:presenceInfo w15:providerId="AD" w15:userId="S::Elizabeth.Farrar@bhddh.ri.gov::60e3a0de-877d-4caf-bb21-5cec1934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C5"/>
    <w:rsid w:val="000130A7"/>
    <w:rsid w:val="000265BD"/>
    <w:rsid w:val="000E448B"/>
    <w:rsid w:val="00171489"/>
    <w:rsid w:val="00191A5E"/>
    <w:rsid w:val="00271D98"/>
    <w:rsid w:val="003A76C5"/>
    <w:rsid w:val="00407DA3"/>
    <w:rsid w:val="0042561B"/>
    <w:rsid w:val="004718C4"/>
    <w:rsid w:val="005434BE"/>
    <w:rsid w:val="00560AD4"/>
    <w:rsid w:val="0056111C"/>
    <w:rsid w:val="005A32A7"/>
    <w:rsid w:val="006237E2"/>
    <w:rsid w:val="00665E52"/>
    <w:rsid w:val="0076154C"/>
    <w:rsid w:val="0076786C"/>
    <w:rsid w:val="007C5285"/>
    <w:rsid w:val="007E737E"/>
    <w:rsid w:val="00832199"/>
    <w:rsid w:val="00880BDF"/>
    <w:rsid w:val="008F5E6F"/>
    <w:rsid w:val="009712C6"/>
    <w:rsid w:val="009B78DF"/>
    <w:rsid w:val="00A040A6"/>
    <w:rsid w:val="00A61EE0"/>
    <w:rsid w:val="00AC0CB7"/>
    <w:rsid w:val="00B0543C"/>
    <w:rsid w:val="00BE4F13"/>
    <w:rsid w:val="00D576C0"/>
    <w:rsid w:val="00DC393A"/>
    <w:rsid w:val="00F25978"/>
    <w:rsid w:val="00F617C3"/>
    <w:rsid w:val="00F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89F1"/>
  <w15:chartTrackingRefBased/>
  <w15:docId w15:val="{FC8D2416-1C12-4D02-95F0-BF3CD5D0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C5"/>
  </w:style>
  <w:style w:type="paragraph" w:styleId="Footer">
    <w:name w:val="footer"/>
    <w:basedOn w:val="Normal"/>
    <w:link w:val="FooterChar"/>
    <w:uiPriority w:val="99"/>
    <w:unhideWhenUsed/>
    <w:rsid w:val="003A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C5"/>
  </w:style>
  <w:style w:type="paragraph" w:styleId="ListParagraph">
    <w:name w:val="List Paragraph"/>
    <w:basedOn w:val="Normal"/>
    <w:uiPriority w:val="34"/>
    <w:qFormat/>
    <w:rsid w:val="003A76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2856</Characters>
  <Application>Microsoft Office Word</Application>
  <DocSecurity>4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Barovier, Linda (BHDDH)</dc:creator>
  <cp:keywords/>
  <dc:description/>
  <cp:lastModifiedBy>Elizabeth</cp:lastModifiedBy>
  <cp:revision>2</cp:revision>
  <dcterms:created xsi:type="dcterms:W3CDTF">2021-11-30T16:29:00Z</dcterms:created>
  <dcterms:modified xsi:type="dcterms:W3CDTF">2021-11-30T16:29:00Z</dcterms:modified>
</cp:coreProperties>
</file>