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0AE" w:rsidRDefault="008539AC" w:rsidP="008539AC">
      <w:pPr>
        <w:jc w:val="right"/>
        <w:rPr>
          <w:rFonts w:ascii="Book Antiqua" w:hAnsi="Book Antiqua"/>
          <w:b/>
          <w:color w:val="FF0000"/>
          <w:sz w:val="32"/>
          <w:szCs w:val="32"/>
        </w:rPr>
      </w:pPr>
      <w:r>
        <w:rPr>
          <w:rFonts w:ascii="Book Antiqua" w:hAnsi="Book Antiqua"/>
          <w:b/>
          <w:noProof/>
          <w:color w:val="FF0000"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351718</wp:posOffset>
            </wp:positionV>
            <wp:extent cx="1162050" cy="475052"/>
            <wp:effectExtent l="19050" t="0" r="0" b="0"/>
            <wp:wrapNone/>
            <wp:docPr id="2" name="Picture 1" descr="M+Rbik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+Rbike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4750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930AE">
        <w:rPr>
          <w:rFonts w:ascii="Book Antiqua" w:hAnsi="Book Antiqua"/>
          <w:b/>
          <w:noProof/>
          <w:color w:val="FF0000"/>
          <w:sz w:val="32"/>
          <w:szCs w:val="32"/>
        </w:rPr>
        <w:drawing>
          <wp:inline distT="0" distB="0" distL="0" distR="0">
            <wp:extent cx="4714875" cy="895350"/>
            <wp:effectExtent l="19050" t="0" r="9525" b="0"/>
            <wp:docPr id="1" name="Picture 0" descr="IntroSlide coali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roSlide coalition.jpg"/>
                    <pic:cNvPicPr/>
                  </pic:nvPicPr>
                  <pic:blipFill>
                    <a:blip r:embed="rId7" cstate="print"/>
                    <a:srcRect l="20673"/>
                    <a:stretch>
                      <a:fillRect/>
                    </a:stretch>
                  </pic:blipFill>
                  <pic:spPr>
                    <a:xfrm>
                      <a:off x="0" y="0"/>
                      <a:ext cx="471487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313D" w:rsidRPr="003930AE" w:rsidRDefault="00B828DF" w:rsidP="000B3611">
      <w:pPr>
        <w:jc w:val="center"/>
        <w:rPr>
          <w:rFonts w:ascii="Book Antiqua" w:hAnsi="Book Antiqua"/>
          <w:b/>
          <w:sz w:val="32"/>
          <w:szCs w:val="32"/>
        </w:rPr>
      </w:pPr>
      <w:r w:rsidRPr="003930AE">
        <w:rPr>
          <w:rFonts w:ascii="Book Antiqua" w:hAnsi="Book Antiqua"/>
          <w:b/>
          <w:sz w:val="32"/>
          <w:szCs w:val="32"/>
        </w:rPr>
        <w:t xml:space="preserve">Organizer’s Checklist for </w:t>
      </w:r>
      <w:r w:rsidR="006446FB" w:rsidRPr="003930AE">
        <w:rPr>
          <w:rFonts w:ascii="Book Antiqua" w:hAnsi="Book Antiqua"/>
          <w:b/>
          <w:sz w:val="32"/>
          <w:szCs w:val="32"/>
        </w:rPr>
        <w:t xml:space="preserve">Effective </w:t>
      </w:r>
      <w:r w:rsidRPr="003930AE">
        <w:rPr>
          <w:rFonts w:ascii="Book Antiqua" w:hAnsi="Book Antiqua"/>
          <w:b/>
          <w:sz w:val="32"/>
          <w:szCs w:val="32"/>
        </w:rPr>
        <w:t>Co</w:t>
      </w:r>
      <w:r w:rsidR="00BA4494" w:rsidRPr="003930AE">
        <w:rPr>
          <w:rFonts w:ascii="Book Antiqua" w:hAnsi="Book Antiqua"/>
          <w:b/>
          <w:sz w:val="32"/>
          <w:szCs w:val="32"/>
        </w:rPr>
        <w:t xml:space="preserve">alition </w:t>
      </w:r>
      <w:r w:rsidRPr="003930AE">
        <w:rPr>
          <w:rFonts w:ascii="Book Antiqua" w:hAnsi="Book Antiqua"/>
          <w:b/>
          <w:sz w:val="32"/>
          <w:szCs w:val="32"/>
        </w:rPr>
        <w:t>Meetings</w:t>
      </w:r>
    </w:p>
    <w:tbl>
      <w:tblPr>
        <w:tblStyle w:val="TableGrid"/>
        <w:tblW w:w="9738" w:type="dxa"/>
        <w:tblLook w:val="04A0"/>
      </w:tblPr>
      <w:tblGrid>
        <w:gridCol w:w="918"/>
        <w:gridCol w:w="5580"/>
        <w:gridCol w:w="3240"/>
      </w:tblGrid>
      <w:tr w:rsidR="00B828DF" w:rsidRPr="00A312EC" w:rsidTr="003930AE">
        <w:tc>
          <w:tcPr>
            <w:tcW w:w="918" w:type="dxa"/>
          </w:tcPr>
          <w:p w:rsidR="00B828DF" w:rsidRPr="003930AE" w:rsidRDefault="00B828DF" w:rsidP="00B828DF">
            <w:pPr>
              <w:jc w:val="center"/>
              <w:rPr>
                <w:rFonts w:ascii="Book Antiqua" w:hAnsi="Book Antiqua"/>
              </w:rPr>
            </w:pPr>
            <w:r w:rsidRPr="003930AE">
              <w:rPr>
                <w:rFonts w:ascii="Book Antiqua" w:hAnsi="Book Antiqua"/>
                <w:noProof/>
              </w:rPr>
              <w:drawing>
                <wp:inline distT="0" distB="0" distL="0" distR="0">
                  <wp:extent cx="323850" cy="298549"/>
                  <wp:effectExtent l="19050" t="0" r="0" b="0"/>
                  <wp:docPr id="3" name="Picture 3" descr="C:\Documents and Settings\LFresina\Local Settings\Temporary Internet Files\Content.IE5\0BQTLEYI\MC900434665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LFresina\Local Settings\Temporary Internet Files\Content.IE5\0BQTLEYI\MC900434665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985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80" w:type="dxa"/>
            <w:shd w:val="clear" w:color="auto" w:fill="D9D9D9" w:themeFill="background1" w:themeFillShade="D9"/>
          </w:tcPr>
          <w:p w:rsidR="00B828DF" w:rsidRPr="00A06EAA" w:rsidRDefault="00B828DF" w:rsidP="008642D2">
            <w:pPr>
              <w:rPr>
                <w:rFonts w:ascii="Book Antiqua" w:hAnsi="Book Antiqua"/>
                <w:b/>
                <w:sz w:val="32"/>
                <w:szCs w:val="32"/>
              </w:rPr>
            </w:pPr>
            <w:r w:rsidRPr="00A06EAA">
              <w:rPr>
                <w:rFonts w:ascii="Book Antiqua" w:hAnsi="Book Antiqua"/>
                <w:b/>
                <w:sz w:val="32"/>
                <w:szCs w:val="32"/>
              </w:rPr>
              <w:t>Activity</w:t>
            </w:r>
          </w:p>
        </w:tc>
        <w:tc>
          <w:tcPr>
            <w:tcW w:w="3240" w:type="dxa"/>
            <w:shd w:val="clear" w:color="auto" w:fill="D9D9D9" w:themeFill="background1" w:themeFillShade="D9"/>
          </w:tcPr>
          <w:p w:rsidR="00B828DF" w:rsidRPr="00A312EC" w:rsidRDefault="006446FB" w:rsidP="008642D2">
            <w:pPr>
              <w:rPr>
                <w:rFonts w:ascii="Book Antiqua" w:hAnsi="Book Antiqua"/>
                <w:b/>
              </w:rPr>
            </w:pPr>
            <w:r w:rsidRPr="00A312EC">
              <w:rPr>
                <w:rFonts w:ascii="Book Antiqua" w:hAnsi="Book Antiqua"/>
                <w:b/>
              </w:rPr>
              <w:t xml:space="preserve">Notes, </w:t>
            </w:r>
            <w:r w:rsidR="00B828DF" w:rsidRPr="00A312EC">
              <w:rPr>
                <w:rFonts w:ascii="Book Antiqua" w:hAnsi="Book Antiqua"/>
                <w:b/>
              </w:rPr>
              <w:t>Person(s) Responsible</w:t>
            </w:r>
            <w:r w:rsidR="001019D3" w:rsidRPr="00A312EC">
              <w:rPr>
                <w:rFonts w:ascii="Book Antiqua" w:hAnsi="Book Antiqua"/>
                <w:b/>
              </w:rPr>
              <w:t xml:space="preserve"> &amp; Follow-up</w:t>
            </w:r>
          </w:p>
        </w:tc>
      </w:tr>
      <w:tr w:rsidR="001019D3" w:rsidRPr="00A312EC" w:rsidTr="00A312EC">
        <w:tc>
          <w:tcPr>
            <w:tcW w:w="918" w:type="dxa"/>
          </w:tcPr>
          <w:p w:rsidR="001019D3" w:rsidRPr="00A312EC" w:rsidRDefault="001019D3" w:rsidP="008642D2">
            <w:pPr>
              <w:rPr>
                <w:rFonts w:ascii="Book Antiqua" w:hAnsi="Book Antiqua"/>
              </w:rPr>
            </w:pPr>
          </w:p>
        </w:tc>
        <w:tc>
          <w:tcPr>
            <w:tcW w:w="5580" w:type="dxa"/>
          </w:tcPr>
          <w:p w:rsidR="001019D3" w:rsidRPr="00A312EC" w:rsidRDefault="00A06EAA" w:rsidP="006446FB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Set a regular schedule and location for meetings and circulate to coalition partners – Include meeting schedule in orientation packet for new members</w:t>
            </w:r>
          </w:p>
        </w:tc>
        <w:tc>
          <w:tcPr>
            <w:tcW w:w="3240" w:type="dxa"/>
          </w:tcPr>
          <w:p w:rsidR="001019D3" w:rsidRPr="00A312EC" w:rsidRDefault="001019D3" w:rsidP="008642D2">
            <w:pPr>
              <w:rPr>
                <w:rFonts w:ascii="Book Antiqua" w:hAnsi="Book Antiqua"/>
              </w:rPr>
            </w:pPr>
          </w:p>
        </w:tc>
      </w:tr>
      <w:tr w:rsidR="001019D3" w:rsidRPr="00A312EC" w:rsidTr="00A312EC">
        <w:tc>
          <w:tcPr>
            <w:tcW w:w="918" w:type="dxa"/>
          </w:tcPr>
          <w:p w:rsidR="001019D3" w:rsidRPr="00A312EC" w:rsidRDefault="001019D3" w:rsidP="008642D2">
            <w:pPr>
              <w:rPr>
                <w:rFonts w:ascii="Book Antiqua" w:hAnsi="Book Antiqua"/>
              </w:rPr>
            </w:pPr>
          </w:p>
        </w:tc>
        <w:tc>
          <w:tcPr>
            <w:tcW w:w="5580" w:type="dxa"/>
          </w:tcPr>
          <w:p w:rsidR="006446FB" w:rsidRPr="00A312EC" w:rsidRDefault="00A06EAA" w:rsidP="00A851DC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Assign coalition partners to report on key parts of agenda for greater buy-in and listener interest</w:t>
            </w:r>
          </w:p>
        </w:tc>
        <w:tc>
          <w:tcPr>
            <w:tcW w:w="3240" w:type="dxa"/>
          </w:tcPr>
          <w:p w:rsidR="001019D3" w:rsidRPr="00A312EC" w:rsidRDefault="001019D3" w:rsidP="008642D2">
            <w:pPr>
              <w:rPr>
                <w:rFonts w:ascii="Book Antiqua" w:hAnsi="Book Antiqua"/>
              </w:rPr>
            </w:pPr>
          </w:p>
        </w:tc>
      </w:tr>
      <w:tr w:rsidR="00B828DF" w:rsidRPr="00A312EC" w:rsidTr="00A312EC">
        <w:tc>
          <w:tcPr>
            <w:tcW w:w="918" w:type="dxa"/>
          </w:tcPr>
          <w:p w:rsidR="00B828DF" w:rsidRPr="00A312EC" w:rsidRDefault="00B828DF" w:rsidP="008642D2">
            <w:pPr>
              <w:rPr>
                <w:rFonts w:ascii="Book Antiqua" w:hAnsi="Book Antiqua"/>
              </w:rPr>
            </w:pPr>
          </w:p>
        </w:tc>
        <w:tc>
          <w:tcPr>
            <w:tcW w:w="5580" w:type="dxa"/>
          </w:tcPr>
          <w:p w:rsidR="00B828DF" w:rsidRPr="00A312EC" w:rsidRDefault="00A06EAA" w:rsidP="008642D2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Circulate a meeting reminder 24-48 hours in advance</w:t>
            </w:r>
          </w:p>
        </w:tc>
        <w:tc>
          <w:tcPr>
            <w:tcW w:w="3240" w:type="dxa"/>
          </w:tcPr>
          <w:p w:rsidR="00B828DF" w:rsidRPr="00A312EC" w:rsidRDefault="00B828DF" w:rsidP="008642D2">
            <w:pPr>
              <w:rPr>
                <w:rFonts w:ascii="Book Antiqua" w:hAnsi="Book Antiqua"/>
              </w:rPr>
            </w:pPr>
          </w:p>
        </w:tc>
      </w:tr>
      <w:tr w:rsidR="00C250E1" w:rsidRPr="00A312EC" w:rsidTr="00A312EC">
        <w:tc>
          <w:tcPr>
            <w:tcW w:w="918" w:type="dxa"/>
          </w:tcPr>
          <w:p w:rsidR="00C250E1" w:rsidRPr="00A312EC" w:rsidRDefault="00C250E1" w:rsidP="008642D2">
            <w:pPr>
              <w:rPr>
                <w:rFonts w:ascii="Book Antiqua" w:hAnsi="Book Antiqua"/>
              </w:rPr>
            </w:pPr>
          </w:p>
        </w:tc>
        <w:tc>
          <w:tcPr>
            <w:tcW w:w="5580" w:type="dxa"/>
          </w:tcPr>
          <w:p w:rsidR="00C250E1" w:rsidRPr="00A312EC" w:rsidRDefault="00B159D3" w:rsidP="008642D2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Establish goals of meeting in advance and share with membership when circulating meeting reminder</w:t>
            </w:r>
          </w:p>
        </w:tc>
        <w:tc>
          <w:tcPr>
            <w:tcW w:w="3240" w:type="dxa"/>
          </w:tcPr>
          <w:p w:rsidR="00C250E1" w:rsidRPr="00A312EC" w:rsidRDefault="00C250E1" w:rsidP="008642D2">
            <w:pPr>
              <w:rPr>
                <w:rFonts w:ascii="Book Antiqua" w:hAnsi="Book Antiqua"/>
                <w:i/>
              </w:rPr>
            </w:pPr>
          </w:p>
        </w:tc>
      </w:tr>
      <w:tr w:rsidR="007C27FD" w:rsidRPr="00A312EC" w:rsidTr="00A312EC">
        <w:tc>
          <w:tcPr>
            <w:tcW w:w="918" w:type="dxa"/>
          </w:tcPr>
          <w:p w:rsidR="007C27FD" w:rsidRPr="00A312EC" w:rsidRDefault="007C27FD" w:rsidP="008642D2">
            <w:pPr>
              <w:rPr>
                <w:rFonts w:ascii="Book Antiqua" w:hAnsi="Book Antiqua"/>
              </w:rPr>
            </w:pPr>
          </w:p>
        </w:tc>
        <w:tc>
          <w:tcPr>
            <w:tcW w:w="5580" w:type="dxa"/>
          </w:tcPr>
          <w:p w:rsidR="007C27FD" w:rsidRPr="00A312EC" w:rsidRDefault="007C27FD" w:rsidP="00A06EAA">
            <w:pPr>
              <w:rPr>
                <w:rFonts w:ascii="Book Antiqua" w:hAnsi="Book Antiqua"/>
              </w:rPr>
            </w:pPr>
            <w:r w:rsidRPr="00A312EC">
              <w:rPr>
                <w:rFonts w:ascii="Book Antiqua" w:hAnsi="Book Antiqua"/>
              </w:rPr>
              <w:t>Develop a meeting agenda with times and roles</w:t>
            </w:r>
            <w:r w:rsidR="00A06EAA">
              <w:rPr>
                <w:rFonts w:ascii="Book Antiqua" w:hAnsi="Book Antiqua"/>
              </w:rPr>
              <w:t xml:space="preserve"> and share with coalition chairs and subcommittee chairs 3 days before meeting for their changes and approval </w:t>
            </w:r>
          </w:p>
        </w:tc>
        <w:tc>
          <w:tcPr>
            <w:tcW w:w="3240" w:type="dxa"/>
          </w:tcPr>
          <w:p w:rsidR="007C27FD" w:rsidRPr="00A312EC" w:rsidRDefault="007C27FD" w:rsidP="008642D2">
            <w:pPr>
              <w:rPr>
                <w:rFonts w:ascii="Book Antiqua" w:hAnsi="Book Antiqua"/>
                <w:i/>
              </w:rPr>
            </w:pPr>
          </w:p>
        </w:tc>
      </w:tr>
      <w:tr w:rsidR="00B159D3" w:rsidRPr="00A312EC" w:rsidTr="00A312EC">
        <w:tc>
          <w:tcPr>
            <w:tcW w:w="918" w:type="dxa"/>
          </w:tcPr>
          <w:p w:rsidR="00B159D3" w:rsidRPr="00A312EC" w:rsidRDefault="00B159D3" w:rsidP="008642D2">
            <w:pPr>
              <w:rPr>
                <w:rFonts w:ascii="Book Antiqua" w:hAnsi="Book Antiqua"/>
              </w:rPr>
            </w:pPr>
          </w:p>
        </w:tc>
        <w:tc>
          <w:tcPr>
            <w:tcW w:w="5580" w:type="dxa"/>
          </w:tcPr>
          <w:p w:rsidR="00B159D3" w:rsidRPr="00A312EC" w:rsidRDefault="00B159D3" w:rsidP="009C70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Plan for onsite help for room set-up and post meeting</w:t>
            </w:r>
            <w:r w:rsidRPr="00A312EC">
              <w:rPr>
                <w:rFonts w:ascii="Book Antiqua" w:hAnsi="Book Antiqua"/>
              </w:rPr>
              <w:t xml:space="preserve"> clean-up – “staff</w:t>
            </w:r>
            <w:r>
              <w:rPr>
                <w:rFonts w:ascii="Book Antiqua" w:hAnsi="Book Antiqua"/>
              </w:rPr>
              <w:t>”</w:t>
            </w:r>
            <w:r w:rsidRPr="00A312EC">
              <w:rPr>
                <w:rFonts w:ascii="Book Antiqua" w:hAnsi="Book Antiqua"/>
              </w:rPr>
              <w:t xml:space="preserve"> should arrive early!</w:t>
            </w:r>
          </w:p>
        </w:tc>
        <w:tc>
          <w:tcPr>
            <w:tcW w:w="3240" w:type="dxa"/>
          </w:tcPr>
          <w:p w:rsidR="00B159D3" w:rsidRPr="00A312EC" w:rsidRDefault="00B159D3" w:rsidP="009C7076">
            <w:pPr>
              <w:rPr>
                <w:rFonts w:ascii="Book Antiqua" w:hAnsi="Book Antiqua"/>
              </w:rPr>
            </w:pPr>
          </w:p>
        </w:tc>
      </w:tr>
      <w:tr w:rsidR="00B159D3" w:rsidRPr="00A312EC" w:rsidTr="00A312EC">
        <w:tc>
          <w:tcPr>
            <w:tcW w:w="918" w:type="dxa"/>
          </w:tcPr>
          <w:p w:rsidR="00B159D3" w:rsidRPr="00A312EC" w:rsidRDefault="00B159D3" w:rsidP="008642D2">
            <w:pPr>
              <w:rPr>
                <w:rFonts w:ascii="Book Antiqua" w:hAnsi="Book Antiqua"/>
              </w:rPr>
            </w:pPr>
          </w:p>
        </w:tc>
        <w:tc>
          <w:tcPr>
            <w:tcW w:w="5580" w:type="dxa"/>
          </w:tcPr>
          <w:p w:rsidR="00B159D3" w:rsidRPr="00A312EC" w:rsidRDefault="00B159D3" w:rsidP="00A06EAA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Circulate a sign-in sheet to gather record of meeting participants</w:t>
            </w:r>
          </w:p>
        </w:tc>
        <w:tc>
          <w:tcPr>
            <w:tcW w:w="3240" w:type="dxa"/>
          </w:tcPr>
          <w:p w:rsidR="00B159D3" w:rsidRPr="00A312EC" w:rsidRDefault="00B159D3" w:rsidP="008642D2">
            <w:pPr>
              <w:rPr>
                <w:rFonts w:ascii="Book Antiqua" w:hAnsi="Book Antiqua"/>
                <w:i/>
              </w:rPr>
            </w:pPr>
          </w:p>
        </w:tc>
      </w:tr>
      <w:tr w:rsidR="00B159D3" w:rsidRPr="00A312EC" w:rsidTr="00A312EC">
        <w:tc>
          <w:tcPr>
            <w:tcW w:w="918" w:type="dxa"/>
          </w:tcPr>
          <w:p w:rsidR="00B159D3" w:rsidRPr="00A312EC" w:rsidRDefault="00B159D3" w:rsidP="008642D2">
            <w:pPr>
              <w:rPr>
                <w:rFonts w:ascii="Book Antiqua" w:hAnsi="Book Antiqua"/>
              </w:rPr>
            </w:pPr>
          </w:p>
        </w:tc>
        <w:tc>
          <w:tcPr>
            <w:tcW w:w="5580" w:type="dxa"/>
          </w:tcPr>
          <w:p w:rsidR="00B159D3" w:rsidRPr="00A312EC" w:rsidRDefault="00B159D3" w:rsidP="008642D2">
            <w:pPr>
              <w:rPr>
                <w:rFonts w:ascii="Book Antiqua" w:hAnsi="Book Antiqua"/>
              </w:rPr>
            </w:pPr>
            <w:r w:rsidRPr="00A312EC">
              <w:rPr>
                <w:rFonts w:ascii="Book Antiqua" w:hAnsi="Book Antiqua"/>
              </w:rPr>
              <w:t>Secure an LCD projector AND laptop if needed</w:t>
            </w:r>
          </w:p>
        </w:tc>
        <w:tc>
          <w:tcPr>
            <w:tcW w:w="3240" w:type="dxa"/>
          </w:tcPr>
          <w:p w:rsidR="00B159D3" w:rsidRPr="00A312EC" w:rsidRDefault="00B159D3" w:rsidP="008642D2">
            <w:pPr>
              <w:rPr>
                <w:rFonts w:ascii="Book Antiqua" w:hAnsi="Book Antiqua"/>
              </w:rPr>
            </w:pPr>
          </w:p>
        </w:tc>
      </w:tr>
      <w:tr w:rsidR="00B159D3" w:rsidRPr="00A312EC" w:rsidTr="00A312EC">
        <w:tc>
          <w:tcPr>
            <w:tcW w:w="918" w:type="dxa"/>
          </w:tcPr>
          <w:p w:rsidR="00B159D3" w:rsidRPr="00A312EC" w:rsidRDefault="00B159D3" w:rsidP="008642D2">
            <w:pPr>
              <w:rPr>
                <w:rFonts w:ascii="Book Antiqua" w:hAnsi="Book Antiqua"/>
              </w:rPr>
            </w:pPr>
          </w:p>
        </w:tc>
        <w:tc>
          <w:tcPr>
            <w:tcW w:w="5580" w:type="dxa"/>
          </w:tcPr>
          <w:p w:rsidR="00B159D3" w:rsidRPr="00A312EC" w:rsidRDefault="00B159D3" w:rsidP="007B436C">
            <w:pPr>
              <w:rPr>
                <w:rFonts w:ascii="Book Antiqua" w:hAnsi="Book Antiqua"/>
              </w:rPr>
            </w:pPr>
            <w:r w:rsidRPr="00A312EC">
              <w:rPr>
                <w:rFonts w:ascii="Book Antiqua" w:hAnsi="Book Antiqua"/>
              </w:rPr>
              <w:t xml:space="preserve">Secure ASL interpreter or translator services if needed </w:t>
            </w:r>
          </w:p>
        </w:tc>
        <w:tc>
          <w:tcPr>
            <w:tcW w:w="3240" w:type="dxa"/>
          </w:tcPr>
          <w:p w:rsidR="00B159D3" w:rsidRPr="00A312EC" w:rsidRDefault="00B159D3" w:rsidP="008642D2">
            <w:pPr>
              <w:rPr>
                <w:rFonts w:ascii="Book Antiqua" w:hAnsi="Book Antiqua"/>
              </w:rPr>
            </w:pPr>
          </w:p>
        </w:tc>
      </w:tr>
      <w:tr w:rsidR="00B159D3" w:rsidRPr="00A312EC" w:rsidTr="00A312EC">
        <w:tc>
          <w:tcPr>
            <w:tcW w:w="918" w:type="dxa"/>
          </w:tcPr>
          <w:p w:rsidR="00B159D3" w:rsidRPr="00A312EC" w:rsidRDefault="00B159D3" w:rsidP="008642D2">
            <w:pPr>
              <w:rPr>
                <w:rFonts w:ascii="Book Antiqua" w:hAnsi="Book Antiqua"/>
              </w:rPr>
            </w:pPr>
          </w:p>
        </w:tc>
        <w:tc>
          <w:tcPr>
            <w:tcW w:w="5580" w:type="dxa"/>
          </w:tcPr>
          <w:p w:rsidR="00B159D3" w:rsidRPr="00A312EC" w:rsidRDefault="00B159D3" w:rsidP="008642D2">
            <w:pPr>
              <w:rPr>
                <w:rFonts w:ascii="Book Antiqua" w:hAnsi="Book Antiqua"/>
              </w:rPr>
            </w:pPr>
            <w:r w:rsidRPr="00A312EC">
              <w:rPr>
                <w:rFonts w:ascii="Book Antiqua" w:hAnsi="Book Antiqua"/>
              </w:rPr>
              <w:t>Get healthy refreshments (preferably donated)</w:t>
            </w:r>
          </w:p>
        </w:tc>
        <w:tc>
          <w:tcPr>
            <w:tcW w:w="3240" w:type="dxa"/>
          </w:tcPr>
          <w:p w:rsidR="00B159D3" w:rsidRPr="00A312EC" w:rsidRDefault="00B159D3" w:rsidP="008642D2">
            <w:pPr>
              <w:rPr>
                <w:rFonts w:ascii="Book Antiqua" w:hAnsi="Book Antiqua"/>
              </w:rPr>
            </w:pPr>
          </w:p>
        </w:tc>
      </w:tr>
      <w:tr w:rsidR="00B159D3" w:rsidRPr="00A312EC" w:rsidTr="00A312EC">
        <w:tc>
          <w:tcPr>
            <w:tcW w:w="918" w:type="dxa"/>
          </w:tcPr>
          <w:p w:rsidR="00B159D3" w:rsidRPr="00A312EC" w:rsidRDefault="00B159D3" w:rsidP="008642D2">
            <w:pPr>
              <w:rPr>
                <w:rFonts w:ascii="Book Antiqua" w:hAnsi="Book Antiqua"/>
              </w:rPr>
            </w:pPr>
          </w:p>
        </w:tc>
        <w:tc>
          <w:tcPr>
            <w:tcW w:w="5580" w:type="dxa"/>
          </w:tcPr>
          <w:p w:rsidR="00B159D3" w:rsidRPr="00A312EC" w:rsidRDefault="00B159D3" w:rsidP="008642D2">
            <w:pPr>
              <w:rPr>
                <w:rFonts w:ascii="Book Antiqua" w:hAnsi="Book Antiqua"/>
              </w:rPr>
            </w:pPr>
            <w:r w:rsidRPr="00A312EC">
              <w:rPr>
                <w:rFonts w:ascii="Book Antiqua" w:hAnsi="Book Antiqua"/>
              </w:rPr>
              <w:t>Nametags</w:t>
            </w:r>
          </w:p>
        </w:tc>
        <w:tc>
          <w:tcPr>
            <w:tcW w:w="3240" w:type="dxa"/>
          </w:tcPr>
          <w:p w:rsidR="00B159D3" w:rsidRPr="00A312EC" w:rsidRDefault="00B159D3" w:rsidP="008642D2">
            <w:pPr>
              <w:rPr>
                <w:rFonts w:ascii="Book Antiqua" w:hAnsi="Book Antiqua"/>
              </w:rPr>
            </w:pPr>
          </w:p>
        </w:tc>
      </w:tr>
      <w:tr w:rsidR="00B159D3" w:rsidRPr="00A312EC" w:rsidTr="00A312EC">
        <w:tc>
          <w:tcPr>
            <w:tcW w:w="918" w:type="dxa"/>
          </w:tcPr>
          <w:p w:rsidR="00B159D3" w:rsidRPr="00A312EC" w:rsidRDefault="00B159D3" w:rsidP="008642D2">
            <w:pPr>
              <w:rPr>
                <w:rFonts w:ascii="Book Antiqua" w:hAnsi="Book Antiqua"/>
              </w:rPr>
            </w:pPr>
          </w:p>
        </w:tc>
        <w:tc>
          <w:tcPr>
            <w:tcW w:w="5580" w:type="dxa"/>
          </w:tcPr>
          <w:p w:rsidR="00B159D3" w:rsidRPr="00A312EC" w:rsidRDefault="00B159D3" w:rsidP="008642D2">
            <w:pPr>
              <w:rPr>
                <w:rFonts w:ascii="Book Antiqua" w:hAnsi="Book Antiqua"/>
              </w:rPr>
            </w:pPr>
            <w:r w:rsidRPr="00A312EC">
              <w:rPr>
                <w:rFonts w:ascii="Book Antiqua" w:hAnsi="Book Antiqua"/>
              </w:rPr>
              <w:t>Pens</w:t>
            </w:r>
            <w:r>
              <w:rPr>
                <w:rFonts w:ascii="Book Antiqua" w:hAnsi="Book Antiqua"/>
              </w:rPr>
              <w:t xml:space="preserve"> (for sign-in sheet)</w:t>
            </w:r>
          </w:p>
        </w:tc>
        <w:tc>
          <w:tcPr>
            <w:tcW w:w="3240" w:type="dxa"/>
          </w:tcPr>
          <w:p w:rsidR="00B159D3" w:rsidRPr="00A312EC" w:rsidRDefault="00B159D3" w:rsidP="008642D2">
            <w:pPr>
              <w:rPr>
                <w:rFonts w:ascii="Book Antiqua" w:hAnsi="Book Antiqua"/>
              </w:rPr>
            </w:pPr>
          </w:p>
        </w:tc>
      </w:tr>
      <w:tr w:rsidR="00B159D3" w:rsidRPr="00A312EC" w:rsidTr="00A312EC">
        <w:tc>
          <w:tcPr>
            <w:tcW w:w="918" w:type="dxa"/>
          </w:tcPr>
          <w:p w:rsidR="00B159D3" w:rsidRPr="00A312EC" w:rsidRDefault="00B159D3" w:rsidP="008642D2">
            <w:pPr>
              <w:rPr>
                <w:rFonts w:ascii="Book Antiqua" w:hAnsi="Book Antiqua"/>
              </w:rPr>
            </w:pPr>
          </w:p>
        </w:tc>
        <w:tc>
          <w:tcPr>
            <w:tcW w:w="5580" w:type="dxa"/>
          </w:tcPr>
          <w:p w:rsidR="00B159D3" w:rsidRPr="00A312EC" w:rsidRDefault="00B159D3" w:rsidP="008642D2">
            <w:pPr>
              <w:rPr>
                <w:rFonts w:ascii="Book Antiqua" w:hAnsi="Book Antiqua"/>
              </w:rPr>
            </w:pPr>
            <w:r w:rsidRPr="00A312EC">
              <w:rPr>
                <w:rFonts w:ascii="Book Antiqua" w:hAnsi="Book Antiqua"/>
              </w:rPr>
              <w:t>Markers (for nametags)</w:t>
            </w:r>
          </w:p>
        </w:tc>
        <w:tc>
          <w:tcPr>
            <w:tcW w:w="3240" w:type="dxa"/>
          </w:tcPr>
          <w:p w:rsidR="00B159D3" w:rsidRPr="00A312EC" w:rsidRDefault="00B159D3" w:rsidP="008642D2">
            <w:pPr>
              <w:rPr>
                <w:rFonts w:ascii="Book Antiqua" w:hAnsi="Book Antiqua"/>
              </w:rPr>
            </w:pPr>
          </w:p>
        </w:tc>
      </w:tr>
      <w:tr w:rsidR="00B159D3" w:rsidRPr="00A312EC" w:rsidTr="00A312EC">
        <w:tc>
          <w:tcPr>
            <w:tcW w:w="918" w:type="dxa"/>
          </w:tcPr>
          <w:p w:rsidR="00B159D3" w:rsidRPr="00A312EC" w:rsidRDefault="00B159D3" w:rsidP="008642D2">
            <w:pPr>
              <w:rPr>
                <w:rFonts w:ascii="Book Antiqua" w:hAnsi="Book Antiqua"/>
              </w:rPr>
            </w:pPr>
          </w:p>
        </w:tc>
        <w:tc>
          <w:tcPr>
            <w:tcW w:w="5580" w:type="dxa"/>
          </w:tcPr>
          <w:p w:rsidR="00B159D3" w:rsidRPr="00A312EC" w:rsidRDefault="00B159D3" w:rsidP="00A851DC">
            <w:pPr>
              <w:rPr>
                <w:rFonts w:ascii="Book Antiqua" w:hAnsi="Book Antiqua"/>
              </w:rPr>
            </w:pPr>
            <w:r w:rsidRPr="00A312EC">
              <w:rPr>
                <w:rFonts w:ascii="Book Antiqua" w:hAnsi="Book Antiqua"/>
              </w:rPr>
              <w:t>Flip chart or chalk board for capturing action steps</w:t>
            </w:r>
          </w:p>
        </w:tc>
        <w:tc>
          <w:tcPr>
            <w:tcW w:w="3240" w:type="dxa"/>
          </w:tcPr>
          <w:p w:rsidR="00B159D3" w:rsidRPr="00A312EC" w:rsidRDefault="00B159D3" w:rsidP="008642D2">
            <w:pPr>
              <w:rPr>
                <w:rFonts w:ascii="Book Antiqua" w:hAnsi="Book Antiqua"/>
              </w:rPr>
            </w:pPr>
          </w:p>
        </w:tc>
      </w:tr>
      <w:tr w:rsidR="00B159D3" w:rsidRPr="00A312EC" w:rsidTr="00A312EC">
        <w:tc>
          <w:tcPr>
            <w:tcW w:w="918" w:type="dxa"/>
          </w:tcPr>
          <w:p w:rsidR="00B159D3" w:rsidRPr="00A312EC" w:rsidRDefault="00B159D3" w:rsidP="008642D2">
            <w:pPr>
              <w:rPr>
                <w:rFonts w:ascii="Book Antiqua" w:hAnsi="Book Antiqua"/>
              </w:rPr>
            </w:pPr>
          </w:p>
        </w:tc>
        <w:tc>
          <w:tcPr>
            <w:tcW w:w="5580" w:type="dxa"/>
          </w:tcPr>
          <w:p w:rsidR="00B159D3" w:rsidRPr="00A312EC" w:rsidRDefault="00B159D3" w:rsidP="004F6D91">
            <w:pPr>
              <w:rPr>
                <w:rFonts w:ascii="Book Antiqua" w:hAnsi="Book Antiqua"/>
              </w:rPr>
            </w:pPr>
            <w:r w:rsidRPr="00A312EC">
              <w:rPr>
                <w:rFonts w:ascii="Book Antiqua" w:hAnsi="Book Antiqua"/>
              </w:rPr>
              <w:t xml:space="preserve">Copy </w:t>
            </w:r>
            <w:r>
              <w:rPr>
                <w:rFonts w:ascii="Book Antiqua" w:hAnsi="Book Antiqua"/>
              </w:rPr>
              <w:t xml:space="preserve">agenda and other </w:t>
            </w:r>
            <w:r w:rsidRPr="00A312EC">
              <w:rPr>
                <w:rFonts w:ascii="Book Antiqua" w:hAnsi="Book Antiqua"/>
              </w:rPr>
              <w:t>materials and assemble participant packets</w:t>
            </w:r>
          </w:p>
        </w:tc>
        <w:tc>
          <w:tcPr>
            <w:tcW w:w="3240" w:type="dxa"/>
          </w:tcPr>
          <w:p w:rsidR="00B159D3" w:rsidRPr="00A312EC" w:rsidRDefault="00B159D3" w:rsidP="008642D2">
            <w:pPr>
              <w:rPr>
                <w:rFonts w:ascii="Book Antiqua" w:hAnsi="Book Antiqua"/>
              </w:rPr>
            </w:pPr>
          </w:p>
        </w:tc>
      </w:tr>
      <w:tr w:rsidR="00B159D3" w:rsidRPr="00A312EC" w:rsidTr="00A312EC">
        <w:tc>
          <w:tcPr>
            <w:tcW w:w="918" w:type="dxa"/>
          </w:tcPr>
          <w:p w:rsidR="00B159D3" w:rsidRPr="00A312EC" w:rsidRDefault="00B159D3" w:rsidP="008642D2">
            <w:pPr>
              <w:rPr>
                <w:rFonts w:ascii="Book Antiqua" w:hAnsi="Book Antiqua"/>
              </w:rPr>
            </w:pPr>
          </w:p>
        </w:tc>
        <w:tc>
          <w:tcPr>
            <w:tcW w:w="5580" w:type="dxa"/>
          </w:tcPr>
          <w:p w:rsidR="00B159D3" w:rsidRPr="00A312EC" w:rsidRDefault="00B159D3" w:rsidP="008C1A9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Designate a time-keeper</w:t>
            </w:r>
          </w:p>
        </w:tc>
        <w:tc>
          <w:tcPr>
            <w:tcW w:w="3240" w:type="dxa"/>
          </w:tcPr>
          <w:p w:rsidR="00B159D3" w:rsidRPr="00A312EC" w:rsidRDefault="00B159D3" w:rsidP="008642D2">
            <w:pPr>
              <w:rPr>
                <w:rFonts w:ascii="Book Antiqua" w:hAnsi="Book Antiqua"/>
              </w:rPr>
            </w:pPr>
          </w:p>
        </w:tc>
      </w:tr>
      <w:tr w:rsidR="00B159D3" w:rsidRPr="00A312EC" w:rsidTr="00A312EC">
        <w:tc>
          <w:tcPr>
            <w:tcW w:w="918" w:type="dxa"/>
          </w:tcPr>
          <w:p w:rsidR="00B159D3" w:rsidRPr="00A312EC" w:rsidRDefault="00B159D3" w:rsidP="008642D2">
            <w:pPr>
              <w:rPr>
                <w:rFonts w:ascii="Book Antiqua" w:hAnsi="Book Antiqua"/>
              </w:rPr>
            </w:pPr>
          </w:p>
        </w:tc>
        <w:tc>
          <w:tcPr>
            <w:tcW w:w="5580" w:type="dxa"/>
          </w:tcPr>
          <w:p w:rsidR="00B159D3" w:rsidRPr="00A312EC" w:rsidRDefault="00A13D8D" w:rsidP="00B159D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Task coalition chair or another participant with making sure that all members are given ample opportunity to be heard</w:t>
            </w:r>
          </w:p>
        </w:tc>
        <w:tc>
          <w:tcPr>
            <w:tcW w:w="3240" w:type="dxa"/>
          </w:tcPr>
          <w:p w:rsidR="00B159D3" w:rsidRPr="00A312EC" w:rsidRDefault="00B159D3" w:rsidP="008642D2">
            <w:pPr>
              <w:rPr>
                <w:rFonts w:ascii="Book Antiqua" w:hAnsi="Book Antiqua"/>
              </w:rPr>
            </w:pPr>
          </w:p>
        </w:tc>
      </w:tr>
      <w:tr w:rsidR="00B159D3" w:rsidRPr="00A312EC" w:rsidTr="00A312EC">
        <w:tc>
          <w:tcPr>
            <w:tcW w:w="918" w:type="dxa"/>
          </w:tcPr>
          <w:p w:rsidR="00B159D3" w:rsidRPr="00A312EC" w:rsidRDefault="00B159D3" w:rsidP="008642D2">
            <w:pPr>
              <w:rPr>
                <w:rFonts w:ascii="Book Antiqua" w:hAnsi="Book Antiqua"/>
              </w:rPr>
            </w:pPr>
          </w:p>
        </w:tc>
        <w:tc>
          <w:tcPr>
            <w:tcW w:w="5580" w:type="dxa"/>
          </w:tcPr>
          <w:p w:rsidR="00B159D3" w:rsidRPr="00A312EC" w:rsidRDefault="00A13D8D" w:rsidP="0006672D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Designate a</w:t>
            </w:r>
            <w:r w:rsidR="00B159D3" w:rsidRPr="00A312EC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 xml:space="preserve">competent </w:t>
            </w:r>
            <w:r w:rsidR="00B159D3" w:rsidRPr="00A312EC">
              <w:rPr>
                <w:rFonts w:ascii="Book Antiqua" w:hAnsi="Book Antiqua"/>
              </w:rPr>
              <w:t xml:space="preserve">note-taker to capture </w:t>
            </w:r>
            <w:r>
              <w:rPr>
                <w:rFonts w:ascii="Book Antiqua" w:hAnsi="Book Antiqua"/>
              </w:rPr>
              <w:t xml:space="preserve">meeting minutes  - </w:t>
            </w:r>
            <w:r w:rsidR="00B159D3">
              <w:rPr>
                <w:rFonts w:ascii="Book Antiqua" w:hAnsi="Book Antiqua"/>
              </w:rPr>
              <w:t xml:space="preserve">key discussion points and </w:t>
            </w:r>
            <w:r w:rsidR="00B159D3" w:rsidRPr="00A312EC">
              <w:rPr>
                <w:rFonts w:ascii="Book Antiqua" w:hAnsi="Book Antiqua"/>
              </w:rPr>
              <w:t xml:space="preserve"> action items</w:t>
            </w:r>
          </w:p>
        </w:tc>
        <w:tc>
          <w:tcPr>
            <w:tcW w:w="3240" w:type="dxa"/>
          </w:tcPr>
          <w:p w:rsidR="00B159D3" w:rsidRPr="00A312EC" w:rsidRDefault="00B159D3" w:rsidP="008642D2">
            <w:pPr>
              <w:rPr>
                <w:rFonts w:ascii="Book Antiqua" w:hAnsi="Book Antiqua"/>
              </w:rPr>
            </w:pPr>
          </w:p>
        </w:tc>
      </w:tr>
      <w:tr w:rsidR="00B159D3" w:rsidRPr="00A312EC" w:rsidTr="00A312EC">
        <w:tc>
          <w:tcPr>
            <w:tcW w:w="918" w:type="dxa"/>
          </w:tcPr>
          <w:p w:rsidR="00B159D3" w:rsidRPr="00A312EC" w:rsidRDefault="00B159D3" w:rsidP="008642D2">
            <w:pPr>
              <w:rPr>
                <w:rFonts w:ascii="Book Antiqua" w:hAnsi="Book Antiqua"/>
              </w:rPr>
            </w:pPr>
          </w:p>
        </w:tc>
        <w:tc>
          <w:tcPr>
            <w:tcW w:w="5580" w:type="dxa"/>
          </w:tcPr>
          <w:p w:rsidR="00B159D3" w:rsidRPr="00A312EC" w:rsidRDefault="00B159D3" w:rsidP="006446FB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Circulate meeting minutes within 3 business days – highlighting assignments, key decisions and next steps</w:t>
            </w:r>
          </w:p>
        </w:tc>
        <w:tc>
          <w:tcPr>
            <w:tcW w:w="3240" w:type="dxa"/>
          </w:tcPr>
          <w:p w:rsidR="00B159D3" w:rsidRPr="00A312EC" w:rsidRDefault="00B159D3" w:rsidP="008642D2">
            <w:pPr>
              <w:rPr>
                <w:rFonts w:ascii="Book Antiqua" w:hAnsi="Book Antiqua"/>
              </w:rPr>
            </w:pPr>
          </w:p>
        </w:tc>
      </w:tr>
      <w:tr w:rsidR="00B159D3" w:rsidRPr="00A312EC" w:rsidTr="00A312EC">
        <w:tc>
          <w:tcPr>
            <w:tcW w:w="918" w:type="dxa"/>
          </w:tcPr>
          <w:p w:rsidR="00B159D3" w:rsidRPr="00A312EC" w:rsidRDefault="00B159D3" w:rsidP="008642D2">
            <w:pPr>
              <w:rPr>
                <w:rFonts w:ascii="Book Antiqua" w:hAnsi="Book Antiqua"/>
              </w:rPr>
            </w:pPr>
          </w:p>
        </w:tc>
        <w:tc>
          <w:tcPr>
            <w:tcW w:w="5580" w:type="dxa"/>
          </w:tcPr>
          <w:p w:rsidR="00B159D3" w:rsidRPr="00A312EC" w:rsidRDefault="00B159D3" w:rsidP="004D3750">
            <w:pPr>
              <w:rPr>
                <w:rFonts w:ascii="Book Antiqua" w:hAnsi="Book Antiqua"/>
              </w:rPr>
            </w:pPr>
            <w:r w:rsidRPr="00A312EC">
              <w:rPr>
                <w:rFonts w:ascii="Book Antiqua" w:hAnsi="Book Antiqua"/>
              </w:rPr>
              <w:t>Other?</w:t>
            </w:r>
          </w:p>
          <w:p w:rsidR="00B159D3" w:rsidRPr="00A312EC" w:rsidRDefault="00B159D3" w:rsidP="004D3750">
            <w:pPr>
              <w:rPr>
                <w:rFonts w:ascii="Book Antiqua" w:hAnsi="Book Antiqua"/>
              </w:rPr>
            </w:pPr>
          </w:p>
        </w:tc>
        <w:tc>
          <w:tcPr>
            <w:tcW w:w="3240" w:type="dxa"/>
          </w:tcPr>
          <w:p w:rsidR="00B159D3" w:rsidRPr="00A312EC" w:rsidRDefault="00B159D3" w:rsidP="008642D2">
            <w:pPr>
              <w:rPr>
                <w:rFonts w:ascii="Book Antiqua" w:hAnsi="Book Antiqua"/>
              </w:rPr>
            </w:pPr>
          </w:p>
        </w:tc>
      </w:tr>
    </w:tbl>
    <w:p w:rsidR="00B828DF" w:rsidRDefault="00B828DF" w:rsidP="000B3611"/>
    <w:p w:rsidR="009E0784" w:rsidRPr="001E1B50" w:rsidRDefault="009E0784" w:rsidP="009E0784">
      <w:pPr>
        <w:rPr>
          <w:i/>
        </w:rPr>
      </w:pPr>
      <w:r w:rsidRPr="001E1B50">
        <w:rPr>
          <w:rFonts w:ascii="Arial" w:hAnsi="Arial" w:cs="Arial"/>
          <w:i/>
          <w:color w:val="222222"/>
          <w:shd w:val="clear" w:color="auto" w:fill="FFFFFF"/>
        </w:rPr>
        <w:t xml:space="preserve">This document may not be reproduced, distributed, or modified, in whole or in part, without written permission.  </w:t>
      </w:r>
      <w:proofErr w:type="gramStart"/>
      <w:r w:rsidRPr="001E1B50">
        <w:rPr>
          <w:rFonts w:ascii="Arial" w:hAnsi="Arial" w:cs="Arial"/>
          <w:i/>
          <w:color w:val="222222"/>
          <w:shd w:val="clear" w:color="auto" w:fill="FFFFFF"/>
        </w:rPr>
        <w:t>Copyright © 2013 by Lori Fresina and Diane Pickles.</w:t>
      </w:r>
      <w:proofErr w:type="gramEnd"/>
    </w:p>
    <w:p w:rsidR="009E0784" w:rsidRDefault="009E0784" w:rsidP="000B3611"/>
    <w:sectPr w:rsidR="009E0784" w:rsidSect="000B26A0">
      <w:footerReference w:type="default" r:id="rId9"/>
      <w:pgSz w:w="12240" w:h="15840"/>
      <w:pgMar w:top="1008" w:right="1440" w:bottom="720" w:left="1440" w:header="720" w:footer="30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570C" w:rsidRDefault="0053570C" w:rsidP="001019D3">
      <w:pPr>
        <w:spacing w:after="0" w:line="240" w:lineRule="auto"/>
      </w:pPr>
      <w:r>
        <w:separator/>
      </w:r>
    </w:p>
  </w:endnote>
  <w:endnote w:type="continuationSeparator" w:id="0">
    <w:p w:rsidR="0053570C" w:rsidRDefault="0053570C" w:rsidP="00101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0AE" w:rsidRDefault="003930AE">
    <w:pPr>
      <w:pStyle w:val="Footer"/>
    </w:pPr>
    <w:r>
      <w:t>Power Prism® - Organizers’ Checklist for Effective Coalition Meetings, M+R Strategic Services New England Office</w:t>
    </w:r>
    <w:r w:rsidR="00EA1E0F">
      <w:t>, www.powerprism.org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570C" w:rsidRDefault="0053570C" w:rsidP="001019D3">
      <w:pPr>
        <w:spacing w:after="0" w:line="240" w:lineRule="auto"/>
      </w:pPr>
      <w:r>
        <w:separator/>
      </w:r>
    </w:p>
  </w:footnote>
  <w:footnote w:type="continuationSeparator" w:id="0">
    <w:p w:rsidR="0053570C" w:rsidRDefault="0053570C" w:rsidP="001019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28DF"/>
    <w:rsid w:val="00043E5E"/>
    <w:rsid w:val="0006672D"/>
    <w:rsid w:val="000B26A0"/>
    <w:rsid w:val="000B3611"/>
    <w:rsid w:val="000C2F64"/>
    <w:rsid w:val="000D5B0C"/>
    <w:rsid w:val="001019D3"/>
    <w:rsid w:val="00126520"/>
    <w:rsid w:val="00183574"/>
    <w:rsid w:val="00192078"/>
    <w:rsid w:val="001C2476"/>
    <w:rsid w:val="002D21E4"/>
    <w:rsid w:val="00360AF1"/>
    <w:rsid w:val="00374A2A"/>
    <w:rsid w:val="00390C47"/>
    <w:rsid w:val="003930AE"/>
    <w:rsid w:val="003B2E34"/>
    <w:rsid w:val="003D313D"/>
    <w:rsid w:val="004D3750"/>
    <w:rsid w:val="004F6D91"/>
    <w:rsid w:val="00500504"/>
    <w:rsid w:val="00526C5B"/>
    <w:rsid w:val="0053570C"/>
    <w:rsid w:val="005E0541"/>
    <w:rsid w:val="00611D4D"/>
    <w:rsid w:val="006446FB"/>
    <w:rsid w:val="0066243C"/>
    <w:rsid w:val="0072241D"/>
    <w:rsid w:val="00733227"/>
    <w:rsid w:val="007B436C"/>
    <w:rsid w:val="007C27FD"/>
    <w:rsid w:val="008539AC"/>
    <w:rsid w:val="008D6593"/>
    <w:rsid w:val="008E25A7"/>
    <w:rsid w:val="00935411"/>
    <w:rsid w:val="00965E59"/>
    <w:rsid w:val="009C3808"/>
    <w:rsid w:val="009D5342"/>
    <w:rsid w:val="009E0784"/>
    <w:rsid w:val="00A00581"/>
    <w:rsid w:val="00A06EAA"/>
    <w:rsid w:val="00A13D8D"/>
    <w:rsid w:val="00A312EC"/>
    <w:rsid w:val="00A851DC"/>
    <w:rsid w:val="00B159D3"/>
    <w:rsid w:val="00B20D6D"/>
    <w:rsid w:val="00B828DF"/>
    <w:rsid w:val="00BA4494"/>
    <w:rsid w:val="00C250E1"/>
    <w:rsid w:val="00C956E8"/>
    <w:rsid w:val="00D4339F"/>
    <w:rsid w:val="00D8745C"/>
    <w:rsid w:val="00EA1E0F"/>
    <w:rsid w:val="00F01ADF"/>
    <w:rsid w:val="00F30E7A"/>
    <w:rsid w:val="00FF0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1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28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2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8D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019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19D3"/>
  </w:style>
  <w:style w:type="paragraph" w:styleId="Footer">
    <w:name w:val="footer"/>
    <w:basedOn w:val="Normal"/>
    <w:link w:val="FooterChar"/>
    <w:uiPriority w:val="99"/>
    <w:unhideWhenUsed/>
    <w:rsid w:val="001019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19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1478</Characters>
  <Application>Microsoft Office Word</Application>
  <DocSecurity>0</DocSecurity>
  <Lines>147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M+R Strategic Services</Company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Fresina</dc:creator>
  <cp:lastModifiedBy>LFresina</cp:lastModifiedBy>
  <cp:revision>2</cp:revision>
  <cp:lastPrinted>2010-09-10T21:57:00Z</cp:lastPrinted>
  <dcterms:created xsi:type="dcterms:W3CDTF">2013-12-05T18:44:00Z</dcterms:created>
  <dcterms:modified xsi:type="dcterms:W3CDTF">2013-12-05T18:44:00Z</dcterms:modified>
</cp:coreProperties>
</file>